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8D" w:rsidRDefault="00445E8D" w:rsidP="00E36189">
      <w:pPr>
        <w:jc w:val="center"/>
        <w:rPr>
          <w:sz w:val="28"/>
          <w:szCs w:val="28"/>
        </w:rPr>
      </w:pPr>
      <w:bookmarkStart w:id="0" w:name="_GoBack"/>
      <w:r w:rsidRPr="00422F43">
        <w:rPr>
          <w:sz w:val="28"/>
          <w:szCs w:val="28"/>
        </w:rPr>
        <w:t>FORMULÁRIO DE AVALI</w:t>
      </w:r>
      <w:r>
        <w:rPr>
          <w:sz w:val="28"/>
          <w:szCs w:val="28"/>
        </w:rPr>
        <w:t>AÇÃO DE PROPOSTAS DE TESE</w:t>
      </w:r>
    </w:p>
    <w:bookmarkEnd w:id="0"/>
    <w:p w:rsidR="00445E8D" w:rsidRPr="0036418D" w:rsidRDefault="00445E8D" w:rsidP="00445E8D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45E8D" w:rsidTr="00DD4315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>
              <w:t>Título do projeto de tese:</w:t>
            </w:r>
          </w:p>
          <w:p w:rsidR="00445E8D" w:rsidRDefault="00445E8D" w:rsidP="00DD4315">
            <w:pPr>
              <w:spacing w:after="0" w:line="240" w:lineRule="auto"/>
            </w:pPr>
          </w:p>
        </w:tc>
      </w:tr>
      <w:tr w:rsidR="00445E8D" w:rsidTr="00DD4315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>
              <w:t>Nome do aluno:</w:t>
            </w:r>
          </w:p>
          <w:p w:rsidR="00445E8D" w:rsidRDefault="00445E8D" w:rsidP="00DD4315">
            <w:pPr>
              <w:spacing w:after="0" w:line="240" w:lineRule="auto"/>
            </w:pPr>
          </w:p>
        </w:tc>
      </w:tr>
      <w:tr w:rsidR="00445E8D" w:rsidTr="00DD4315">
        <w:trPr>
          <w:trHeight w:val="454"/>
        </w:trPr>
        <w:tc>
          <w:tcPr>
            <w:tcW w:w="960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 w:rsidRPr="00B721CB">
              <w:t>Nome(s) do(s) Orientador(es)</w:t>
            </w:r>
          </w:p>
          <w:p w:rsidR="00445E8D" w:rsidRDefault="00445E8D" w:rsidP="00DD4315">
            <w:pPr>
              <w:spacing w:after="0" w:line="240" w:lineRule="auto"/>
            </w:pPr>
          </w:p>
        </w:tc>
      </w:tr>
      <w:tr w:rsidR="00445E8D" w:rsidTr="00DD4315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>
              <w:t>Área de concentração:</w:t>
            </w:r>
          </w:p>
          <w:p w:rsidR="00445E8D" w:rsidRDefault="00445E8D" w:rsidP="00DD4315">
            <w:pPr>
              <w:spacing w:after="0" w:line="240" w:lineRule="auto"/>
            </w:pPr>
          </w:p>
        </w:tc>
      </w:tr>
      <w:tr w:rsidR="00445E8D" w:rsidTr="00DD4315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>
              <w:t xml:space="preserve">Examinador Interno (Supervisor de </w:t>
            </w:r>
            <w:r w:rsidR="0052590E">
              <w:t>Tese</w:t>
            </w:r>
            <w:r>
              <w:t>):</w:t>
            </w:r>
          </w:p>
        </w:tc>
      </w:tr>
      <w:tr w:rsidR="00445E8D" w:rsidTr="00DD4315">
        <w:trPr>
          <w:trHeight w:val="454"/>
        </w:trPr>
        <w:tc>
          <w:tcPr>
            <w:tcW w:w="9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5E8D" w:rsidRDefault="00445E8D" w:rsidP="00DD4315">
            <w:pPr>
              <w:spacing w:after="0" w:line="240" w:lineRule="auto"/>
            </w:pPr>
            <w:r>
              <w:t xml:space="preserve">Examinador Externo: </w:t>
            </w:r>
          </w:p>
        </w:tc>
      </w:tr>
    </w:tbl>
    <w:p w:rsidR="00445E8D" w:rsidRPr="00445E8D" w:rsidRDefault="00445E8D" w:rsidP="00445E8D">
      <w:pPr>
        <w:spacing w:before="120" w:after="240"/>
        <w:jc w:val="both"/>
        <w:rPr>
          <w:highlight w:val="lightGray"/>
          <w:u w:val="single"/>
        </w:rPr>
      </w:pPr>
    </w:p>
    <w:p w:rsidR="00445E8D" w:rsidRPr="00445E8D" w:rsidRDefault="00445E8D" w:rsidP="00445E8D">
      <w:pPr>
        <w:spacing w:before="120" w:after="240"/>
        <w:jc w:val="both"/>
        <w:rPr>
          <w:highlight w:val="lightGray"/>
        </w:rPr>
      </w:pPr>
      <w:r w:rsidRPr="00445E8D">
        <w:rPr>
          <w:highlight w:val="lightGray"/>
          <w:u w:val="single"/>
        </w:rPr>
        <w:t>1ª PARTE</w:t>
      </w:r>
      <w:r w:rsidRPr="00445E8D">
        <w:rPr>
          <w:highlight w:val="lightGray"/>
        </w:rPr>
        <w:t>. Sobre a qualidade da proposta:</w:t>
      </w: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>Comente sobre a relevância do problema científico e a clareza como ele é apresentado.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 xml:space="preserve">O que dizer das hipóteses apresentadas? São de fato hipóteses? Estão bem formuladas?  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>Os objetivos estão adequados?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 xml:space="preserve">A revisão bibliográfica dá bom embasamento para a definição da metodologia?  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>A metodologia está compatível com os objetivos propostos?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numPr>
          <w:ilvl w:val="0"/>
          <w:numId w:val="7"/>
        </w:numPr>
        <w:spacing w:before="120" w:after="240"/>
        <w:jc w:val="both"/>
      </w:pPr>
      <w:r>
        <w:t>O que dizer dos resultados esperados?</w:t>
      </w: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Default="00445E8D" w:rsidP="00445E8D">
      <w:pPr>
        <w:pStyle w:val="PargrafodaLista"/>
        <w:spacing w:before="120" w:after="240"/>
        <w:ind w:left="1434"/>
        <w:jc w:val="both"/>
      </w:pPr>
    </w:p>
    <w:p w:rsidR="00445E8D" w:rsidRPr="00B65D2A" w:rsidRDefault="00445E8D" w:rsidP="00445E8D">
      <w:pPr>
        <w:pStyle w:val="PargrafodaLista"/>
        <w:spacing w:before="120" w:after="240"/>
        <w:ind w:left="1434"/>
        <w:jc w:val="both"/>
      </w:pPr>
    </w:p>
    <w:p w:rsidR="00445E8D" w:rsidRPr="00B65D2A" w:rsidRDefault="00445E8D" w:rsidP="00445E8D">
      <w:pPr>
        <w:pStyle w:val="PargrafodaLista"/>
        <w:spacing w:before="120" w:after="240"/>
        <w:ind w:left="1074"/>
        <w:jc w:val="both"/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  <w:r w:rsidRPr="00445E8D">
        <w:rPr>
          <w:highlight w:val="lightGray"/>
          <w:u w:val="single"/>
        </w:rPr>
        <w:t>2ª PARTE</w:t>
      </w:r>
      <w:r w:rsidRPr="00445E8D">
        <w:rPr>
          <w:highlight w:val="lightGray"/>
        </w:rPr>
        <w:t>. A proposta apresenta viabilidade técnico-financeira?</w:t>
      </w: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  <w:r w:rsidRPr="00445E8D">
        <w:rPr>
          <w:highlight w:val="lightGray"/>
          <w:u w:val="single"/>
        </w:rPr>
        <w:t>3ª PARTE</w:t>
      </w:r>
      <w:r w:rsidRPr="00445E8D">
        <w:rPr>
          <w:highlight w:val="lightGray"/>
        </w:rPr>
        <w:t>. O aluno demonstrou domínio no tema da pesquisa?</w:t>
      </w: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</w:p>
    <w:p w:rsidR="00445E8D" w:rsidRPr="00445E8D" w:rsidRDefault="00445E8D" w:rsidP="00445E8D">
      <w:pPr>
        <w:pStyle w:val="PargrafodaLista"/>
        <w:spacing w:before="120" w:after="240"/>
        <w:ind w:left="0"/>
        <w:jc w:val="both"/>
        <w:rPr>
          <w:highlight w:val="lightGray"/>
        </w:rPr>
      </w:pPr>
      <w:r w:rsidRPr="00445E8D">
        <w:rPr>
          <w:highlight w:val="lightGray"/>
          <w:u w:val="single"/>
        </w:rPr>
        <w:lastRenderedPageBreak/>
        <w:t>4ª PARTE</w:t>
      </w:r>
      <w:r w:rsidRPr="00445E8D">
        <w:rPr>
          <w:highlight w:val="lightGray"/>
        </w:rPr>
        <w:t>. Considerando que a defesa de tese deverá ocorrer até fevereiro de 201</w:t>
      </w:r>
      <w:r w:rsidR="00C121A3">
        <w:rPr>
          <w:highlight w:val="lightGray"/>
        </w:rPr>
        <w:t>9</w:t>
      </w:r>
      <w:r w:rsidRPr="00445E8D">
        <w:rPr>
          <w:highlight w:val="lightGray"/>
        </w:rPr>
        <w:t xml:space="preserve">, e que a publicação de pelo menos dois artigos frutos da tese em revista, conceito mínimo </w:t>
      </w:r>
      <w:proofErr w:type="spellStart"/>
      <w:r w:rsidRPr="00445E8D">
        <w:rPr>
          <w:highlight w:val="lightGray"/>
        </w:rPr>
        <w:t>Qualis</w:t>
      </w:r>
      <w:proofErr w:type="spellEnd"/>
      <w:r w:rsidRPr="00445E8D">
        <w:rPr>
          <w:highlight w:val="lightGray"/>
        </w:rPr>
        <w:t xml:space="preserve"> B2, é um dos requisitos para a atribuição ao aluno o título de doutor, o que dizer da proposta de tese?   </w:t>
      </w:r>
    </w:p>
    <w:p w:rsidR="00445E8D" w:rsidRDefault="00445E8D" w:rsidP="00445E8D">
      <w:pPr>
        <w:pStyle w:val="PargrafodaLista"/>
        <w:numPr>
          <w:ilvl w:val="0"/>
          <w:numId w:val="4"/>
        </w:numPr>
        <w:jc w:val="both"/>
      </w:pPr>
      <w:r>
        <w:t>Está bem dimensionada para ser concluída até fevereiro de 201</w:t>
      </w:r>
      <w:r w:rsidR="00C121A3">
        <w:t>9</w:t>
      </w:r>
      <w:r>
        <w:t xml:space="preserve"> e tem potencial para publicação de artigos em revista </w:t>
      </w:r>
      <w:proofErr w:type="spellStart"/>
      <w:r>
        <w:t>Qualis</w:t>
      </w:r>
      <w:proofErr w:type="spellEnd"/>
      <w:r>
        <w:t xml:space="preserve"> B2.          (                )</w:t>
      </w:r>
    </w:p>
    <w:p w:rsidR="00445E8D" w:rsidRDefault="00445E8D" w:rsidP="00445E8D">
      <w:pPr>
        <w:ind w:left="360"/>
        <w:jc w:val="both"/>
      </w:pPr>
      <w:r>
        <w:t xml:space="preserve">- Comentar: </w:t>
      </w:r>
    </w:p>
    <w:p w:rsidR="00445E8D" w:rsidRDefault="00445E8D" w:rsidP="00445E8D">
      <w:pPr>
        <w:pStyle w:val="PargrafodaLista"/>
        <w:numPr>
          <w:ilvl w:val="0"/>
          <w:numId w:val="4"/>
        </w:numPr>
        <w:jc w:val="both"/>
      </w:pPr>
      <w:r>
        <w:t>Está bem dimensionada para ser</w:t>
      </w:r>
      <w:r w:rsidR="00C121A3">
        <w:t xml:space="preserve"> concluída até fevereiro de 2019</w:t>
      </w:r>
      <w:r>
        <w:t xml:space="preserve"> e tem potencial para publicação de artigos em revista </w:t>
      </w:r>
      <w:proofErr w:type="spellStart"/>
      <w:r>
        <w:t>Qualis</w:t>
      </w:r>
      <w:proofErr w:type="spellEnd"/>
      <w:r>
        <w:t xml:space="preserve"> superior a B2.          (                )</w:t>
      </w:r>
    </w:p>
    <w:p w:rsidR="00445E8D" w:rsidRDefault="00445E8D" w:rsidP="00445E8D">
      <w:pPr>
        <w:ind w:left="360"/>
        <w:jc w:val="both"/>
      </w:pPr>
      <w:r>
        <w:t xml:space="preserve">- Comentar:        </w:t>
      </w:r>
    </w:p>
    <w:p w:rsidR="00445E8D" w:rsidRDefault="00445E8D" w:rsidP="00445E8D">
      <w:pPr>
        <w:pStyle w:val="PargrafodaLista"/>
        <w:numPr>
          <w:ilvl w:val="0"/>
          <w:numId w:val="4"/>
        </w:numPr>
        <w:jc w:val="both"/>
      </w:pPr>
      <w:r>
        <w:t>Está bem dimensionada para ser concluída até fevereiro de 201</w:t>
      </w:r>
      <w:r w:rsidR="00C121A3">
        <w:t>9</w:t>
      </w:r>
      <w:r>
        <w:t xml:space="preserve">, porém tem potencial apenas para gerar publicação de artigos em revista inferior a </w:t>
      </w:r>
      <w:proofErr w:type="spellStart"/>
      <w:r>
        <w:t>Qualis</w:t>
      </w:r>
      <w:proofErr w:type="spellEnd"/>
      <w:r>
        <w:t xml:space="preserve"> B2.          (                )</w:t>
      </w:r>
    </w:p>
    <w:p w:rsidR="00445E8D" w:rsidRDefault="00445E8D" w:rsidP="00445E8D">
      <w:pPr>
        <w:ind w:left="360"/>
        <w:jc w:val="both"/>
      </w:pPr>
      <w:r>
        <w:t>- Comentar:</w:t>
      </w:r>
    </w:p>
    <w:p w:rsidR="00445E8D" w:rsidRDefault="00445E8D" w:rsidP="00445E8D">
      <w:pPr>
        <w:pStyle w:val="PargrafodaLista"/>
        <w:numPr>
          <w:ilvl w:val="0"/>
          <w:numId w:val="4"/>
        </w:numPr>
        <w:jc w:val="both"/>
      </w:pPr>
      <w:r>
        <w:t>Está mal dimensionada para ser concluída até fevereiro de 201</w:t>
      </w:r>
      <w:r w:rsidR="00C121A3">
        <w:t>9</w:t>
      </w:r>
      <w:r>
        <w:t xml:space="preserve">, mas com potencial de gerar publicação de artigos em revista </w:t>
      </w:r>
      <w:proofErr w:type="spellStart"/>
      <w:r>
        <w:t>Qualis</w:t>
      </w:r>
      <w:proofErr w:type="spellEnd"/>
      <w:r>
        <w:t xml:space="preserve"> B2 ou superior.</w:t>
      </w:r>
    </w:p>
    <w:p w:rsidR="00445E8D" w:rsidRDefault="00445E8D" w:rsidP="00445E8D">
      <w:pPr>
        <w:ind w:left="360"/>
        <w:jc w:val="both"/>
      </w:pPr>
      <w:r>
        <w:t>Comentar:</w:t>
      </w:r>
    </w:p>
    <w:p w:rsidR="00445E8D" w:rsidRDefault="00445E8D" w:rsidP="00445E8D">
      <w:pPr>
        <w:pStyle w:val="PargrafodaLista"/>
        <w:numPr>
          <w:ilvl w:val="0"/>
          <w:numId w:val="4"/>
        </w:numPr>
      </w:pPr>
      <w:r>
        <w:t xml:space="preserve">Outro: </w:t>
      </w:r>
    </w:p>
    <w:p w:rsidR="00445E8D" w:rsidRDefault="00445E8D" w:rsidP="00445E8D">
      <w:pPr>
        <w:ind w:left="360"/>
      </w:pPr>
      <w:r>
        <w:t>- Comentar:</w:t>
      </w:r>
    </w:p>
    <w:p w:rsidR="00445E8D" w:rsidRDefault="00445E8D" w:rsidP="00445E8D">
      <w:pPr>
        <w:jc w:val="both"/>
      </w:pPr>
      <w:r w:rsidRPr="00445E8D">
        <w:rPr>
          <w:highlight w:val="lightGray"/>
          <w:u w:val="single"/>
        </w:rPr>
        <w:t>5ª PARTE</w:t>
      </w:r>
      <w:r w:rsidRPr="00445E8D">
        <w:rPr>
          <w:highlight w:val="lightGray"/>
        </w:rPr>
        <w:t>. Outras considerações</w:t>
      </w:r>
    </w:p>
    <w:p w:rsidR="00445E8D" w:rsidRDefault="00445E8D" w:rsidP="00445E8D">
      <w:pPr>
        <w:jc w:val="both"/>
      </w:pPr>
    </w:p>
    <w:p w:rsidR="00FA387E" w:rsidRPr="00755906" w:rsidRDefault="00FA387E" w:rsidP="00FA387E">
      <w:pPr>
        <w:spacing w:line="240" w:lineRule="auto"/>
        <w:jc w:val="both"/>
        <w:rPr>
          <w:highlight w:val="lightGray"/>
        </w:rPr>
      </w:pPr>
      <w:r w:rsidRPr="00B65D2A">
        <w:rPr>
          <w:highlight w:val="lightGray"/>
          <w:u w:val="single"/>
        </w:rPr>
        <w:t>6ª PARTE</w:t>
      </w:r>
      <w:r w:rsidRPr="00B65D2A">
        <w:rPr>
          <w:highlight w:val="lightGray"/>
        </w:rPr>
        <w:t xml:space="preserve">. Avaliação global da proposta de </w:t>
      </w:r>
      <w:r>
        <w:rPr>
          <w:highlight w:val="lightGray"/>
        </w:rPr>
        <w:t>tese</w:t>
      </w:r>
      <w:r w:rsidRPr="00B65D2A">
        <w:rPr>
          <w:highlight w:val="lightGray"/>
        </w:rPr>
        <w:t xml:space="preserve">, considerando: pesquisa científica em nível de </w:t>
      </w:r>
      <w:r>
        <w:rPr>
          <w:highlight w:val="lightGray"/>
        </w:rPr>
        <w:t>doutorado</w:t>
      </w:r>
      <w:r w:rsidRPr="00B65D2A">
        <w:rPr>
          <w:highlight w:val="lightGray"/>
        </w:rPr>
        <w:t>.</w:t>
      </w:r>
    </w:p>
    <w:p w:rsidR="00FA387E" w:rsidRPr="00D0203A" w:rsidRDefault="00FA387E" w:rsidP="00FA387E">
      <w:pPr>
        <w:numPr>
          <w:ilvl w:val="0"/>
          <w:numId w:val="8"/>
        </w:numPr>
        <w:spacing w:line="240" w:lineRule="auto"/>
      </w:pPr>
      <w:r w:rsidRPr="00D0203A">
        <w:rPr>
          <w:b/>
          <w:bCs/>
        </w:rPr>
        <w:t xml:space="preserve">Proposta aprovada na íntegra </w:t>
      </w:r>
      <w:proofErr w:type="gramStart"/>
      <w:r w:rsidRPr="00D0203A">
        <w:rPr>
          <w:b/>
          <w:bCs/>
        </w:rPr>
        <w:t>(  </w:t>
      </w:r>
      <w:proofErr w:type="gramEnd"/>
      <w:r w:rsidRPr="00D0203A">
        <w:rPr>
          <w:b/>
          <w:bCs/>
        </w:rPr>
        <w:t>   )</w:t>
      </w:r>
    </w:p>
    <w:p w:rsidR="00FA387E" w:rsidRPr="00D0203A" w:rsidRDefault="00FA387E" w:rsidP="00FA387E">
      <w:pPr>
        <w:numPr>
          <w:ilvl w:val="0"/>
          <w:numId w:val="9"/>
        </w:numPr>
        <w:spacing w:line="240" w:lineRule="auto"/>
      </w:pPr>
      <w:r w:rsidRPr="00D0203A">
        <w:rPr>
          <w:b/>
          <w:bCs/>
        </w:rPr>
        <w:t xml:space="preserve">Proposta requerendo pequena revisão </w:t>
      </w:r>
      <w:proofErr w:type="gramStart"/>
      <w:r w:rsidRPr="00D0203A">
        <w:rPr>
          <w:b/>
          <w:bCs/>
        </w:rPr>
        <w:t>(  </w:t>
      </w:r>
      <w:proofErr w:type="gramEnd"/>
      <w:r w:rsidRPr="00D0203A">
        <w:rPr>
          <w:b/>
          <w:bCs/>
        </w:rPr>
        <w:t>  )</w:t>
      </w:r>
    </w:p>
    <w:p w:rsidR="00FA387E" w:rsidRDefault="00FA387E" w:rsidP="00FA387E">
      <w:pPr>
        <w:spacing w:after="0" w:line="360" w:lineRule="auto"/>
        <w:ind w:left="708"/>
      </w:pPr>
      <w:r w:rsidRPr="00D0203A">
        <w:t>- Comentário (síntese do que deve ser revisado, etc.):</w:t>
      </w:r>
    </w:p>
    <w:p w:rsidR="00FA387E" w:rsidRDefault="00FA387E" w:rsidP="00FA387E">
      <w:pPr>
        <w:spacing w:after="0" w:line="360" w:lineRule="auto"/>
        <w:ind w:left="708"/>
      </w:pPr>
    </w:p>
    <w:p w:rsidR="00FA387E" w:rsidRPr="00D0203A" w:rsidRDefault="00FA387E" w:rsidP="00FA387E">
      <w:pPr>
        <w:spacing w:after="0" w:line="360" w:lineRule="auto"/>
        <w:ind w:firstLine="360"/>
      </w:pPr>
      <w:r w:rsidRPr="00D0203A">
        <w:t>- Quem deve reavaliar? </w:t>
      </w:r>
      <w:r>
        <w:t xml:space="preserve"> </w:t>
      </w:r>
      <w:r w:rsidRPr="00D0203A">
        <w:t>Apenas</w:t>
      </w:r>
      <w:r>
        <w:t xml:space="preserve"> Examinador Interno </w:t>
      </w:r>
      <w:proofErr w:type="gramStart"/>
      <w:r>
        <w:t>(  </w:t>
      </w:r>
      <w:proofErr w:type="gramEnd"/>
      <w:r>
        <w:t>    ) </w:t>
      </w:r>
      <w:r w:rsidRPr="00D0203A">
        <w:t xml:space="preserve"> Ambos Examinadores (        )</w:t>
      </w:r>
    </w:p>
    <w:p w:rsidR="00FA387E" w:rsidRPr="00D0203A" w:rsidRDefault="00FA387E" w:rsidP="00FA387E">
      <w:pPr>
        <w:numPr>
          <w:ilvl w:val="0"/>
          <w:numId w:val="10"/>
        </w:numPr>
        <w:spacing w:line="240" w:lineRule="auto"/>
      </w:pPr>
      <w:r w:rsidRPr="00D0203A">
        <w:rPr>
          <w:b/>
          <w:bCs/>
        </w:rPr>
        <w:t>Proposta requerendo significativa revisão e reavaliação  </w:t>
      </w:r>
      <w:proofErr w:type="gramStart"/>
      <w:r w:rsidRPr="00D0203A">
        <w:rPr>
          <w:b/>
          <w:bCs/>
        </w:rPr>
        <w:t>   (</w:t>
      </w:r>
      <w:proofErr w:type="gramEnd"/>
      <w:r w:rsidRPr="00D0203A">
        <w:rPr>
          <w:b/>
          <w:bCs/>
        </w:rPr>
        <w:t>       )</w:t>
      </w:r>
    </w:p>
    <w:p w:rsidR="00FA387E" w:rsidRDefault="00FA387E" w:rsidP="00FA387E">
      <w:pPr>
        <w:spacing w:line="360" w:lineRule="auto"/>
        <w:ind w:left="360" w:firstLine="348"/>
      </w:pPr>
      <w:r w:rsidRPr="00D0203A">
        <w:t>- Comentários (síntese do que deve ser revisado, etc.):</w:t>
      </w:r>
      <w:r w:rsidRPr="00D0203A">
        <w:br/>
        <w:t> </w:t>
      </w:r>
      <w:r w:rsidRPr="00D0203A">
        <w:br/>
        <w:t>- Quem deve reavaliar? </w:t>
      </w:r>
      <w:r>
        <w:t xml:space="preserve">     </w:t>
      </w:r>
      <w:r w:rsidRPr="00D0203A">
        <w:t>Apena</w:t>
      </w:r>
      <w:r>
        <w:t xml:space="preserve">s Examinador Interno </w:t>
      </w:r>
      <w:proofErr w:type="gramStart"/>
      <w:r>
        <w:t>(  </w:t>
      </w:r>
      <w:proofErr w:type="gramEnd"/>
      <w:r>
        <w:t>   )  Ambos Examinadores  (   </w:t>
      </w:r>
      <w:r w:rsidRPr="00D0203A">
        <w:t>   )</w:t>
      </w:r>
      <w:r>
        <w:t xml:space="preserve"> </w:t>
      </w:r>
    </w:p>
    <w:p w:rsidR="006F7149" w:rsidRPr="00E01823" w:rsidRDefault="00FA387E" w:rsidP="00FA387E">
      <w:pPr>
        <w:spacing w:line="360" w:lineRule="auto"/>
        <w:ind w:left="360" w:firstLine="348"/>
        <w:rPr>
          <w:b/>
        </w:rPr>
      </w:pPr>
      <w:r w:rsidRPr="00755906">
        <w:rPr>
          <w:b/>
        </w:rPr>
        <w:t>Data:</w:t>
      </w:r>
      <w:r>
        <w:tab/>
      </w:r>
      <w:r>
        <w:tab/>
      </w:r>
      <w:r>
        <w:tab/>
      </w:r>
      <w:r w:rsidRPr="00755906">
        <w:rPr>
          <w:b/>
        </w:rPr>
        <w:t>Nome e Assinatura dos examinadores:</w:t>
      </w:r>
    </w:p>
    <w:sectPr w:rsidR="006F7149" w:rsidRPr="00E01823" w:rsidSect="00E9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50A3"/>
    <w:multiLevelType w:val="hybridMultilevel"/>
    <w:tmpl w:val="7EA02794"/>
    <w:lvl w:ilvl="0" w:tplc="96EA025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69D3AEA"/>
    <w:multiLevelType w:val="hybridMultilevel"/>
    <w:tmpl w:val="A3CC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3106"/>
    <w:multiLevelType w:val="multilevel"/>
    <w:tmpl w:val="E1EE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955AA"/>
    <w:multiLevelType w:val="hybridMultilevel"/>
    <w:tmpl w:val="37EE05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569"/>
    <w:multiLevelType w:val="hybridMultilevel"/>
    <w:tmpl w:val="C7F800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64E8B"/>
    <w:multiLevelType w:val="hybridMultilevel"/>
    <w:tmpl w:val="47E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7C2B"/>
    <w:multiLevelType w:val="hybridMultilevel"/>
    <w:tmpl w:val="9712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126AC"/>
    <w:multiLevelType w:val="hybridMultilevel"/>
    <w:tmpl w:val="5A4C7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F5AFA"/>
    <w:multiLevelType w:val="multilevel"/>
    <w:tmpl w:val="FD0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E7D2A"/>
    <w:multiLevelType w:val="multilevel"/>
    <w:tmpl w:val="F0D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3"/>
    <w:rsid w:val="00054EC1"/>
    <w:rsid w:val="000947B1"/>
    <w:rsid w:val="00097CB4"/>
    <w:rsid w:val="000B1D00"/>
    <w:rsid w:val="000B2834"/>
    <w:rsid w:val="000E72A0"/>
    <w:rsid w:val="000F68A9"/>
    <w:rsid w:val="001100EF"/>
    <w:rsid w:val="0013026D"/>
    <w:rsid w:val="00130652"/>
    <w:rsid w:val="00132B2E"/>
    <w:rsid w:val="0017783E"/>
    <w:rsid w:val="001810D5"/>
    <w:rsid w:val="00182380"/>
    <w:rsid w:val="0019018F"/>
    <w:rsid w:val="00195856"/>
    <w:rsid w:val="001B0662"/>
    <w:rsid w:val="001B6BF1"/>
    <w:rsid w:val="001D1CB5"/>
    <w:rsid w:val="001E2FFC"/>
    <w:rsid w:val="001F4CA9"/>
    <w:rsid w:val="001F669F"/>
    <w:rsid w:val="002043B8"/>
    <w:rsid w:val="002101B7"/>
    <w:rsid w:val="00212A01"/>
    <w:rsid w:val="00216DDB"/>
    <w:rsid w:val="0022162B"/>
    <w:rsid w:val="00222D0D"/>
    <w:rsid w:val="00237A80"/>
    <w:rsid w:val="0024371A"/>
    <w:rsid w:val="00256962"/>
    <w:rsid w:val="002639E6"/>
    <w:rsid w:val="00277C8D"/>
    <w:rsid w:val="00283BAF"/>
    <w:rsid w:val="0029123B"/>
    <w:rsid w:val="00292B9A"/>
    <w:rsid w:val="002A0562"/>
    <w:rsid w:val="002A1999"/>
    <w:rsid w:val="002D59CA"/>
    <w:rsid w:val="002F1E37"/>
    <w:rsid w:val="002F1EB9"/>
    <w:rsid w:val="003014A2"/>
    <w:rsid w:val="00310F6D"/>
    <w:rsid w:val="00316E3F"/>
    <w:rsid w:val="00366A71"/>
    <w:rsid w:val="0037064F"/>
    <w:rsid w:val="003872B5"/>
    <w:rsid w:val="003A3F11"/>
    <w:rsid w:val="003B3654"/>
    <w:rsid w:val="003B76C7"/>
    <w:rsid w:val="003C0BF6"/>
    <w:rsid w:val="003F20F0"/>
    <w:rsid w:val="00405C99"/>
    <w:rsid w:val="00422F43"/>
    <w:rsid w:val="004335F2"/>
    <w:rsid w:val="00445E8D"/>
    <w:rsid w:val="00474757"/>
    <w:rsid w:val="00475F7B"/>
    <w:rsid w:val="00491593"/>
    <w:rsid w:val="004D408D"/>
    <w:rsid w:val="004E3FD5"/>
    <w:rsid w:val="004F1588"/>
    <w:rsid w:val="005020B5"/>
    <w:rsid w:val="00503851"/>
    <w:rsid w:val="00506CE5"/>
    <w:rsid w:val="00507153"/>
    <w:rsid w:val="0052590E"/>
    <w:rsid w:val="005520CE"/>
    <w:rsid w:val="005530EB"/>
    <w:rsid w:val="0056126A"/>
    <w:rsid w:val="0057790B"/>
    <w:rsid w:val="005873AA"/>
    <w:rsid w:val="005A7BE9"/>
    <w:rsid w:val="005C483E"/>
    <w:rsid w:val="005E3332"/>
    <w:rsid w:val="00626528"/>
    <w:rsid w:val="006305F9"/>
    <w:rsid w:val="00633966"/>
    <w:rsid w:val="00634C23"/>
    <w:rsid w:val="00650FAA"/>
    <w:rsid w:val="00694E12"/>
    <w:rsid w:val="006A5291"/>
    <w:rsid w:val="006F7149"/>
    <w:rsid w:val="00700B8E"/>
    <w:rsid w:val="007133FD"/>
    <w:rsid w:val="00716A8A"/>
    <w:rsid w:val="00721AC8"/>
    <w:rsid w:val="00770E0B"/>
    <w:rsid w:val="007718FA"/>
    <w:rsid w:val="00777F52"/>
    <w:rsid w:val="00795E27"/>
    <w:rsid w:val="007D0173"/>
    <w:rsid w:val="007D3138"/>
    <w:rsid w:val="007F14EE"/>
    <w:rsid w:val="007F2308"/>
    <w:rsid w:val="007F373A"/>
    <w:rsid w:val="007F6F31"/>
    <w:rsid w:val="00803C42"/>
    <w:rsid w:val="00845FA4"/>
    <w:rsid w:val="008570C9"/>
    <w:rsid w:val="00894BF5"/>
    <w:rsid w:val="008B6C21"/>
    <w:rsid w:val="008B74AC"/>
    <w:rsid w:val="008C0F1B"/>
    <w:rsid w:val="008C7AC3"/>
    <w:rsid w:val="008D42E3"/>
    <w:rsid w:val="00900B9B"/>
    <w:rsid w:val="0090282D"/>
    <w:rsid w:val="00906834"/>
    <w:rsid w:val="00933BF5"/>
    <w:rsid w:val="009404EB"/>
    <w:rsid w:val="00962653"/>
    <w:rsid w:val="00974868"/>
    <w:rsid w:val="00984DB0"/>
    <w:rsid w:val="00992386"/>
    <w:rsid w:val="00996A01"/>
    <w:rsid w:val="009C7707"/>
    <w:rsid w:val="009E7E39"/>
    <w:rsid w:val="009F7F10"/>
    <w:rsid w:val="00A336E6"/>
    <w:rsid w:val="00A35DD5"/>
    <w:rsid w:val="00A375AB"/>
    <w:rsid w:val="00A407F4"/>
    <w:rsid w:val="00A44EF4"/>
    <w:rsid w:val="00A45B1A"/>
    <w:rsid w:val="00A60BF0"/>
    <w:rsid w:val="00A72A89"/>
    <w:rsid w:val="00A76B10"/>
    <w:rsid w:val="00A9693C"/>
    <w:rsid w:val="00AA102D"/>
    <w:rsid w:val="00AB09B5"/>
    <w:rsid w:val="00AB3B4A"/>
    <w:rsid w:val="00AC1A85"/>
    <w:rsid w:val="00AC4DB4"/>
    <w:rsid w:val="00AF7BAC"/>
    <w:rsid w:val="00B329BA"/>
    <w:rsid w:val="00B340DD"/>
    <w:rsid w:val="00B3551B"/>
    <w:rsid w:val="00B3792C"/>
    <w:rsid w:val="00B435FD"/>
    <w:rsid w:val="00B43F1E"/>
    <w:rsid w:val="00B57E03"/>
    <w:rsid w:val="00B75DBD"/>
    <w:rsid w:val="00B76EB9"/>
    <w:rsid w:val="00B94CAA"/>
    <w:rsid w:val="00BA0D84"/>
    <w:rsid w:val="00BD279F"/>
    <w:rsid w:val="00BE6267"/>
    <w:rsid w:val="00BE77CD"/>
    <w:rsid w:val="00C02ED3"/>
    <w:rsid w:val="00C121A3"/>
    <w:rsid w:val="00C20153"/>
    <w:rsid w:val="00C437C5"/>
    <w:rsid w:val="00C5163A"/>
    <w:rsid w:val="00C56452"/>
    <w:rsid w:val="00C56A1F"/>
    <w:rsid w:val="00C71FE0"/>
    <w:rsid w:val="00C829D4"/>
    <w:rsid w:val="00C838C6"/>
    <w:rsid w:val="00CB25E3"/>
    <w:rsid w:val="00CB7732"/>
    <w:rsid w:val="00D111EC"/>
    <w:rsid w:val="00D72B14"/>
    <w:rsid w:val="00D95765"/>
    <w:rsid w:val="00D96C22"/>
    <w:rsid w:val="00D9783B"/>
    <w:rsid w:val="00DA3D1A"/>
    <w:rsid w:val="00DB46FD"/>
    <w:rsid w:val="00DD1E90"/>
    <w:rsid w:val="00DE53D1"/>
    <w:rsid w:val="00DE53EC"/>
    <w:rsid w:val="00DF0F77"/>
    <w:rsid w:val="00DF48EA"/>
    <w:rsid w:val="00E01823"/>
    <w:rsid w:val="00E20613"/>
    <w:rsid w:val="00E25F4E"/>
    <w:rsid w:val="00E36189"/>
    <w:rsid w:val="00E3721A"/>
    <w:rsid w:val="00E50BA8"/>
    <w:rsid w:val="00E525AC"/>
    <w:rsid w:val="00E63C08"/>
    <w:rsid w:val="00E9101E"/>
    <w:rsid w:val="00EA1748"/>
    <w:rsid w:val="00EB314D"/>
    <w:rsid w:val="00EC01AC"/>
    <w:rsid w:val="00EC2644"/>
    <w:rsid w:val="00EC4049"/>
    <w:rsid w:val="00ED001A"/>
    <w:rsid w:val="00ED0044"/>
    <w:rsid w:val="00EE612C"/>
    <w:rsid w:val="00EF15F4"/>
    <w:rsid w:val="00EF1EFD"/>
    <w:rsid w:val="00EF210D"/>
    <w:rsid w:val="00EF5F28"/>
    <w:rsid w:val="00EF7BD4"/>
    <w:rsid w:val="00F43006"/>
    <w:rsid w:val="00F516C5"/>
    <w:rsid w:val="00F63A32"/>
    <w:rsid w:val="00F8725F"/>
    <w:rsid w:val="00FA1E11"/>
    <w:rsid w:val="00FA387E"/>
    <w:rsid w:val="00FA5048"/>
    <w:rsid w:val="00FB575E"/>
    <w:rsid w:val="00FC5FA0"/>
    <w:rsid w:val="00FD3DB4"/>
    <w:rsid w:val="00FD41E2"/>
    <w:rsid w:val="00FD4AA3"/>
    <w:rsid w:val="00FE4591"/>
    <w:rsid w:val="00FF1D9E"/>
    <w:rsid w:val="00FF3B26"/>
    <w:rsid w:val="00FF530B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4DDDE-39F3-412D-916E-C130267E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9E6"/>
    <w:pPr>
      <w:ind w:left="720"/>
      <w:contextualSpacing/>
    </w:pPr>
  </w:style>
  <w:style w:type="table" w:styleId="Tabelacomgrade">
    <w:name w:val="Table Grid"/>
    <w:basedOn w:val="Tabelanormal"/>
    <w:uiPriority w:val="59"/>
    <w:rsid w:val="0085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8C471-94D5-400E-9854-23A5BB82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Ufes</dc:creator>
  <cp:lastModifiedBy>Rose</cp:lastModifiedBy>
  <cp:revision>2</cp:revision>
  <cp:lastPrinted>2015-02-03T13:49:00Z</cp:lastPrinted>
  <dcterms:created xsi:type="dcterms:W3CDTF">2019-04-17T14:13:00Z</dcterms:created>
  <dcterms:modified xsi:type="dcterms:W3CDTF">2019-04-17T14:13:00Z</dcterms:modified>
</cp:coreProperties>
</file>